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A9" w:rsidRPr="00EC46BD" w:rsidRDefault="00E041A9" w:rsidP="007604DE">
      <w:pPr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horzAnchor="margin" w:tblpXSpec="center" w:tblpY="259"/>
        <w:tblW w:w="9776" w:type="dxa"/>
        <w:tblLook w:val="04A0" w:firstRow="1" w:lastRow="0" w:firstColumn="1" w:lastColumn="0" w:noHBand="0" w:noVBand="1"/>
      </w:tblPr>
      <w:tblGrid>
        <w:gridCol w:w="4582"/>
        <w:gridCol w:w="5194"/>
      </w:tblGrid>
      <w:tr w:rsidR="00EC46BD" w:rsidRPr="00EC46BD" w:rsidTr="00EC46BD">
        <w:trPr>
          <w:trHeight w:val="1370"/>
        </w:trPr>
        <w:tc>
          <w:tcPr>
            <w:tcW w:w="4582" w:type="dxa"/>
            <w:vAlign w:val="center"/>
          </w:tcPr>
          <w:p w:rsidR="00E041A9" w:rsidRPr="00EC46BD" w:rsidRDefault="00E041A9" w:rsidP="00410EFB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EC46BD">
              <w:rPr>
                <w:rFonts w:ascii="Georgia" w:hAnsi="Georgia"/>
                <w:noProof/>
                <w:color w:val="000000" w:themeColor="text1"/>
                <w:sz w:val="20"/>
                <w:szCs w:val="20"/>
                <w:lang w:val="tr-TR" w:eastAsia="tr-TR"/>
              </w:rPr>
              <w:drawing>
                <wp:inline distT="0" distB="0" distL="0" distR="0" wp14:anchorId="4F6EFCE0" wp14:editId="6FE7EEAB">
                  <wp:extent cx="2678243" cy="654050"/>
                  <wp:effectExtent l="0" t="0" r="0" b="0"/>
                  <wp:docPr id="1" name="Resim 1" descr="http://jsystem.yenirenk.net/images/ijpes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system.yenirenk.net/images/ijpe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202" cy="666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041A9" w:rsidRPr="00BF49FA" w:rsidRDefault="00E041A9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</w:p>
          <w:p w:rsidR="00EC46BD" w:rsidRPr="00BF49FA" w:rsidRDefault="00E041A9" w:rsidP="00410EFB">
            <w:pPr>
              <w:jc w:val="center"/>
              <w:rPr>
                <w:b/>
                <w:color w:val="000000" w:themeColor="text1"/>
              </w:rPr>
            </w:pPr>
            <w:r w:rsidRPr="00BF49FA">
              <w:rPr>
                <w:rFonts w:ascii="Georgia" w:hAnsi="Georgia"/>
                <w:b/>
                <w:bCs/>
                <w:color w:val="000000" w:themeColor="text1"/>
              </w:rPr>
              <w:t xml:space="preserve">IJPES </w:t>
            </w:r>
            <w:r w:rsidR="00EC46BD" w:rsidRPr="00BF49FA">
              <w:rPr>
                <w:b/>
                <w:color w:val="000000" w:themeColor="text1"/>
              </w:rPr>
              <w:t xml:space="preserve">Section Editor </w:t>
            </w:r>
          </w:p>
          <w:p w:rsidR="00E041A9" w:rsidRPr="00EC46BD" w:rsidRDefault="00EC46BD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BF49FA">
              <w:rPr>
                <w:b/>
                <w:color w:val="000000" w:themeColor="text1"/>
              </w:rPr>
              <w:t>Initial Review Form</w:t>
            </w:r>
          </w:p>
        </w:tc>
      </w:tr>
    </w:tbl>
    <w:p w:rsidR="00FD13B5" w:rsidRPr="00EC46BD" w:rsidRDefault="00FD13B5" w:rsidP="007604DE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662"/>
      </w:tblGrid>
      <w:tr w:rsidR="00EC46BD" w:rsidRPr="00EC46BD" w:rsidTr="00EC46BD">
        <w:trPr>
          <w:trHeight w:val="269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:rsidR="007604DE" w:rsidRPr="00EC46BD" w:rsidRDefault="007604DE" w:rsidP="007604DE">
            <w:pPr>
              <w:pStyle w:val="GvdeMetni"/>
              <w:rPr>
                <w:rStyle w:val="gd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Information</w:t>
            </w:r>
          </w:p>
        </w:tc>
      </w:tr>
      <w:tr w:rsidR="00EC46BD" w:rsidRPr="00EC46BD" w:rsidTr="00EC46BD">
        <w:trPr>
          <w:trHeight w:val="228"/>
        </w:trPr>
        <w:tc>
          <w:tcPr>
            <w:tcW w:w="3256" w:type="dxa"/>
          </w:tcPr>
          <w:p w:rsidR="00FD13B5" w:rsidRPr="00EC46BD" w:rsidRDefault="007604DE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ID</w:t>
            </w:r>
            <w:r w:rsidR="00FD13B5"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3B5" w:rsidRPr="00EC46BD" w:rsidRDefault="00FD13B5" w:rsidP="007604DE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C46BD" w:rsidRPr="00EC46BD" w:rsidTr="00EC46BD">
        <w:tc>
          <w:tcPr>
            <w:tcW w:w="3256" w:type="dxa"/>
          </w:tcPr>
          <w:p w:rsidR="00FD13B5" w:rsidRPr="00EC46BD" w:rsidRDefault="00FD13B5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Title: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3B5" w:rsidRPr="00EC46BD" w:rsidRDefault="00FD13B5" w:rsidP="007604DE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EC46BD" w:rsidRPr="00EC46BD" w:rsidTr="00EC46BD">
        <w:tc>
          <w:tcPr>
            <w:tcW w:w="3256" w:type="dxa"/>
          </w:tcPr>
          <w:p w:rsidR="00FD13B5" w:rsidRPr="00EC46BD" w:rsidRDefault="00FD13B5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Date Received from Journal: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3B5" w:rsidRPr="00EC46BD" w:rsidRDefault="00FD13B5" w:rsidP="007604DE">
            <w:pPr>
              <w:rPr>
                <w:rStyle w:val="apple-style-span"/>
                <w:rFonts w:eastAsia="MS Mincho"/>
                <w:b/>
                <w:color w:val="000000" w:themeColor="text1"/>
                <w:sz w:val="20"/>
                <w:szCs w:val="20"/>
              </w:rPr>
            </w:pPr>
          </w:p>
        </w:tc>
      </w:tr>
      <w:tr w:rsidR="00EC46BD" w:rsidRPr="00EC46BD" w:rsidTr="00EC46BD">
        <w:tc>
          <w:tcPr>
            <w:tcW w:w="3256" w:type="dxa"/>
          </w:tcPr>
          <w:p w:rsidR="00FD13B5" w:rsidRPr="00EC46BD" w:rsidRDefault="00FD13B5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Date to Send Review Report: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3B5" w:rsidRPr="00EC46BD" w:rsidRDefault="00FD13B5" w:rsidP="007604DE">
            <w:pPr>
              <w:rPr>
                <w:rStyle w:val="apple-style-span"/>
                <w:rFonts w:eastAsia="MS Mincho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FD13B5" w:rsidRPr="00EC46BD" w:rsidRDefault="007604DE" w:rsidP="00EC46BD">
      <w:pPr>
        <w:pStyle w:val="GvdeMetni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</w:pPr>
      <w:r w:rsidRPr="00EC46B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Dear section Editor, please </w:t>
      </w:r>
      <w:r w:rsidR="00FD13B5" w:rsidRPr="00EC46B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  <w:t>enter your comments based on the following sections</w:t>
      </w:r>
      <w:r w:rsidRPr="00EC46B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. </w:t>
      </w:r>
    </w:p>
    <w:tbl>
      <w:tblPr>
        <w:tblpPr w:leftFromText="180" w:rightFromText="180" w:topFromText="100" w:bottomFromText="100" w:vertAnchor="text" w:horzAnchor="margin" w:tblpX="-440" w:tblpY="25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466"/>
        <w:gridCol w:w="466"/>
        <w:gridCol w:w="611"/>
        <w:gridCol w:w="5960"/>
      </w:tblGrid>
      <w:tr w:rsidR="00EC46BD" w:rsidRPr="00EC46BD" w:rsidTr="00EC46BD">
        <w:trPr>
          <w:cantSplit/>
          <w:trHeight w:val="16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FE1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Review Domains</w:t>
            </w:r>
          </w:p>
        </w:tc>
        <w:tc>
          <w:tcPr>
            <w:tcW w:w="466" w:type="dxa"/>
            <w:textDirection w:val="btLr"/>
            <w:vAlign w:val="center"/>
          </w:tcPr>
          <w:p w:rsidR="00BA3FE1" w:rsidRPr="00EC46BD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66" w:type="dxa"/>
            <w:textDirection w:val="btLr"/>
            <w:vAlign w:val="center"/>
          </w:tcPr>
          <w:p w:rsidR="00BA3FE1" w:rsidRPr="00EC46BD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Poor</w:t>
            </w:r>
          </w:p>
        </w:tc>
        <w:tc>
          <w:tcPr>
            <w:tcW w:w="611" w:type="dxa"/>
            <w:textDirection w:val="btLr"/>
            <w:vAlign w:val="center"/>
          </w:tcPr>
          <w:p w:rsidR="00BA3FE1" w:rsidRPr="00EC46BD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Unacceptable</w:t>
            </w:r>
          </w:p>
        </w:tc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FE1" w:rsidRPr="00EC46BD" w:rsidRDefault="00BA3FE1" w:rsidP="00EC46BD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b/>
                <w:color w:val="000000" w:themeColor="text1"/>
                <w:sz w:val="20"/>
                <w:szCs w:val="20"/>
                <w:lang w:val="en-GB"/>
              </w:rPr>
              <w:t>If  one of the boxes “Poor or Unacceptable” is chosen, please list reasons:</w:t>
            </w:r>
          </w:p>
          <w:p w:rsidR="00BA3FE1" w:rsidRPr="00EC46BD" w:rsidRDefault="00BA3FE1" w:rsidP="00EC46BD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C46BD" w:rsidRPr="00EC46BD" w:rsidTr="00EC46BD">
        <w:trPr>
          <w:trHeight w:val="830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FE1" w:rsidRPr="00EC46BD" w:rsidRDefault="00BA3FE1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Journal Aim and Scope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33518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BA3FE1" w:rsidRPr="00EC46BD" w:rsidRDefault="00EF78E8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8690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BA3FE1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65375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:rsidR="00BA3FE1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3FE1" w:rsidRPr="00EC46BD" w:rsidRDefault="00BA3FE1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 Please provide your comments on how relevant this  manuscript is matching the field(s) covered by this journal&gt;&gt;</w:t>
            </w:r>
          </w:p>
        </w:tc>
      </w:tr>
      <w:tr w:rsidR="00EC46BD" w:rsidRPr="00EC46BD" w:rsidTr="00EC46BD">
        <w:trPr>
          <w:trHeight w:val="981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Journal Format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30068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51859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97982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whether the manuscript has been prepared according to the journal guidelines for submission</w:t>
            </w:r>
            <w:proofErr w:type="gramStart"/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..</w:t>
            </w:r>
            <w:proofErr w:type="gramEnd"/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&gt;&gt;</w:t>
            </w:r>
          </w:p>
        </w:tc>
      </w:tr>
      <w:tr w:rsidR="00EC46BD" w:rsidRPr="00EC46BD" w:rsidTr="00EC46BD">
        <w:trPr>
          <w:trHeight w:val="1122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Originality</w:t>
            </w: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23335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2229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3661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how original is the research being conducted e.g. is it contributing to new knowledge and to the field etc.&gt;&gt;</w:t>
            </w:r>
          </w:p>
        </w:tc>
      </w:tr>
      <w:tr w:rsidR="00EC46BD" w:rsidRPr="00EC46BD" w:rsidTr="00EC46BD">
        <w:trPr>
          <w:trHeight w:val="690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Scientific Quality</w:t>
            </w: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25691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9360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75261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the manuscript’s quality from the scientific viewpoints&gt;&gt;</w:t>
            </w:r>
          </w:p>
        </w:tc>
      </w:tr>
      <w:tr w:rsidR="00EC46BD" w:rsidRPr="00EC46BD" w:rsidTr="00EC46BD">
        <w:trPr>
          <w:trHeight w:val="1431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Findings or results have value to the international readerships of IJPES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77732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68512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8305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the manuscript’s value for international readers&gt;&gt;</w:t>
            </w:r>
          </w:p>
        </w:tc>
      </w:tr>
    </w:tbl>
    <w:p w:rsidR="007604DE" w:rsidRPr="00EC46BD" w:rsidRDefault="007604DE" w:rsidP="007604DE">
      <w:pPr>
        <w:rPr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0"/>
        <w:tblW w:w="5387" w:type="pct"/>
        <w:tblLook w:val="04A0" w:firstRow="1" w:lastRow="0" w:firstColumn="1" w:lastColumn="0" w:noHBand="0" w:noVBand="1"/>
      </w:tblPr>
      <w:tblGrid>
        <w:gridCol w:w="2339"/>
        <w:gridCol w:w="7422"/>
      </w:tblGrid>
      <w:tr w:rsidR="00EC46BD" w:rsidRPr="00EC46BD" w:rsidTr="00EC46BD">
        <w:tc>
          <w:tcPr>
            <w:tcW w:w="1198" w:type="pct"/>
            <w:tcBorders>
              <w:bottom w:val="single" w:sz="4" w:space="0" w:color="auto"/>
            </w:tcBorders>
          </w:tcPr>
          <w:p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Recommended Action</w:t>
            </w:r>
          </w:p>
        </w:tc>
        <w:tc>
          <w:tcPr>
            <w:tcW w:w="3802" w:type="pct"/>
            <w:tcBorders>
              <w:bottom w:val="single" w:sz="4" w:space="0" w:color="auto"/>
              <w:right w:val="nil"/>
            </w:tcBorders>
          </w:tcPr>
          <w:p w:rsidR="007604DE" w:rsidRPr="00EC46BD" w:rsidRDefault="00EF78E8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47599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Accept: No revision Needed</w:t>
            </w:r>
          </w:p>
          <w:p w:rsidR="007604DE" w:rsidRPr="00EC46BD" w:rsidRDefault="00EF78E8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11595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BD" w:rsidRPr="00EC46B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Accept: Minor Revision Needed</w:t>
            </w:r>
          </w:p>
          <w:p w:rsidR="007604DE" w:rsidRPr="00EC46BD" w:rsidRDefault="00EF78E8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8538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BD" w:rsidRPr="00EC46B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Major Revision Needed:  Suggest revision and Resubmission</w:t>
            </w:r>
          </w:p>
          <w:p w:rsidR="007604DE" w:rsidRPr="00EC46BD" w:rsidRDefault="00EF78E8" w:rsidP="007604DE">
            <w:pPr>
              <w:ind w:left="175" w:hanging="175"/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6631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Reject: Provide reasons in the comments to the authors and edito</w:t>
            </w:r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rs), the following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journals are suggested</w:t>
            </w:r>
          </w:p>
        </w:tc>
      </w:tr>
      <w:tr w:rsidR="00EC46BD" w:rsidRPr="00EC46BD" w:rsidTr="00EC46B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If “minor or major revisions are needed” or “manuscript has been rejected” please give reasons:</w:t>
            </w:r>
          </w:p>
          <w:p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7604DE" w:rsidRPr="00EC46BD" w:rsidRDefault="007604DE" w:rsidP="007604DE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5397" w:type="pct"/>
        <w:tblInd w:w="-289" w:type="dxa"/>
        <w:tblLook w:val="04A0" w:firstRow="1" w:lastRow="0" w:firstColumn="1" w:lastColumn="0" w:noHBand="0" w:noVBand="1"/>
      </w:tblPr>
      <w:tblGrid>
        <w:gridCol w:w="1913"/>
        <w:gridCol w:w="7866"/>
      </w:tblGrid>
      <w:tr w:rsidR="00EC46BD" w:rsidRPr="00EC46BD" w:rsidTr="00EC46BD">
        <w:trPr>
          <w:trHeight w:val="451"/>
        </w:trPr>
        <w:tc>
          <w:tcPr>
            <w:tcW w:w="978" w:type="pct"/>
          </w:tcPr>
          <w:p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Comments to the Author</w:t>
            </w:r>
          </w:p>
        </w:tc>
        <w:tc>
          <w:tcPr>
            <w:tcW w:w="4022" w:type="pct"/>
            <w:tcBorders>
              <w:right w:val="single" w:sz="4" w:space="0" w:color="auto"/>
            </w:tcBorders>
          </w:tcPr>
          <w:p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7604DE" w:rsidRPr="00EC46BD" w:rsidRDefault="007604DE" w:rsidP="007604DE">
      <w:pPr>
        <w:rPr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0"/>
        <w:tblW w:w="5394" w:type="pct"/>
        <w:shd w:val="clear" w:color="auto" w:fill="FFFF00"/>
        <w:tblLook w:val="04A0" w:firstRow="1" w:lastRow="0" w:firstColumn="1" w:lastColumn="0" w:noHBand="0" w:noVBand="1"/>
      </w:tblPr>
      <w:tblGrid>
        <w:gridCol w:w="2195"/>
        <w:gridCol w:w="7579"/>
      </w:tblGrid>
      <w:tr w:rsidR="00EC46BD" w:rsidRPr="00EC46BD" w:rsidTr="00EC46BD">
        <w:tc>
          <w:tcPr>
            <w:tcW w:w="1123" w:type="pct"/>
            <w:shd w:val="clear" w:color="auto" w:fill="FFFF00"/>
          </w:tcPr>
          <w:p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Comments to the Editors Only</w:t>
            </w:r>
          </w:p>
        </w:tc>
        <w:tc>
          <w:tcPr>
            <w:tcW w:w="3877" w:type="pct"/>
            <w:tcBorders>
              <w:right w:val="single" w:sz="4" w:space="0" w:color="auto"/>
            </w:tcBorders>
            <w:shd w:val="clear" w:color="auto" w:fill="FFFF00"/>
          </w:tcPr>
          <w:p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FD13B5" w:rsidRPr="00EC46BD" w:rsidRDefault="00FD13B5" w:rsidP="007604DE">
      <w:pPr>
        <w:rPr>
          <w:color w:val="000000" w:themeColor="text1"/>
          <w:sz w:val="20"/>
          <w:szCs w:val="20"/>
        </w:rPr>
      </w:pPr>
    </w:p>
    <w:sectPr w:rsidR="00FD13B5" w:rsidRPr="00EC46BD" w:rsidSect="00EC46B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6572"/>
    <w:multiLevelType w:val="hybridMultilevel"/>
    <w:tmpl w:val="29BC7E50"/>
    <w:lvl w:ilvl="0" w:tplc="6AFC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B597F"/>
    <w:multiLevelType w:val="hybridMultilevel"/>
    <w:tmpl w:val="6DA2524C"/>
    <w:lvl w:ilvl="0" w:tplc="27E00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17018"/>
    <w:multiLevelType w:val="hybridMultilevel"/>
    <w:tmpl w:val="2F448DC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45C33"/>
    <w:multiLevelType w:val="hybridMultilevel"/>
    <w:tmpl w:val="92148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DCwMDIyMzMzNLZU0lEKTi0uzszPAykwrAUAHqQtAiwAAAA="/>
  </w:docVars>
  <w:rsids>
    <w:rsidRoot w:val="00FD13B5"/>
    <w:rsid w:val="007604DE"/>
    <w:rsid w:val="00B35EA1"/>
    <w:rsid w:val="00BA3FE1"/>
    <w:rsid w:val="00BF49FA"/>
    <w:rsid w:val="00C431AD"/>
    <w:rsid w:val="00C74A9D"/>
    <w:rsid w:val="00E041A9"/>
    <w:rsid w:val="00EC46BD"/>
    <w:rsid w:val="00EF78E8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34AA4-A9C5-45A3-B5E1-1534BEC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apple-style-span">
    <w:name w:val="apple-style-span"/>
    <w:basedOn w:val="VarsaylanParagrafYazTipi"/>
    <w:rsid w:val="00FD13B5"/>
  </w:style>
  <w:style w:type="paragraph" w:styleId="NormalWeb">
    <w:name w:val="Normal (Web)"/>
    <w:basedOn w:val="Normal"/>
    <w:rsid w:val="00FD13B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GvdeMetni">
    <w:name w:val="Body Text"/>
    <w:basedOn w:val="Normal"/>
    <w:link w:val="GvdeMetniChar"/>
    <w:rsid w:val="00FD13B5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GvdeMetniChar">
    <w:name w:val="Gövde Metni Char"/>
    <w:basedOn w:val="VarsaylanParagrafYazTipi"/>
    <w:link w:val="GvdeMetni"/>
    <w:rsid w:val="00FD13B5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FD13B5"/>
  </w:style>
  <w:style w:type="table" w:styleId="TabloKlavuzu">
    <w:name w:val="Table Grid"/>
    <w:basedOn w:val="NormalTablo"/>
    <w:uiPriority w:val="59"/>
    <w:rsid w:val="00760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F203-17D5-4B10-96F0-B711B9F2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Fatih BAYDAR</cp:lastModifiedBy>
  <cp:revision>4</cp:revision>
  <dcterms:created xsi:type="dcterms:W3CDTF">2021-02-06T10:14:00Z</dcterms:created>
  <dcterms:modified xsi:type="dcterms:W3CDTF">2021-02-06T15:04:00Z</dcterms:modified>
</cp:coreProperties>
</file>